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C50A" w14:textId="1AD2A4BE" w:rsidR="00CD33FA" w:rsidRDefault="00CD33FA" w:rsidP="00CD33FA">
      <w:pPr>
        <w:pStyle w:val="Header"/>
        <w:tabs>
          <w:tab w:val="left" w:pos="720"/>
        </w:tabs>
        <w:rPr>
          <w:rFonts w:asciiTheme="majorHAnsi" w:hAnsiTheme="majorHAnsi" w:cs="Arial"/>
          <w:b/>
          <w:color w:val="ED7D31" w:themeColor="accent2"/>
          <w:sz w:val="28"/>
          <w:szCs w:val="28"/>
        </w:rPr>
      </w:pPr>
      <w:r w:rsidRPr="00CD33FA">
        <w:rPr>
          <w:rFonts w:asciiTheme="majorHAnsi" w:hAnsiTheme="majorHAnsi" w:cs="Arial"/>
          <w:b/>
          <w:color w:val="ED7D31" w:themeColor="accent2"/>
          <w:sz w:val="28"/>
          <w:szCs w:val="28"/>
        </w:rPr>
        <w:t>LITTLE COUNTRY LOVERS</w:t>
      </w:r>
    </w:p>
    <w:p w14:paraId="1E06D110" w14:textId="068F0398" w:rsidR="00CD33FA" w:rsidRDefault="00CD33FA" w:rsidP="00CD33FA">
      <w:pPr>
        <w:pStyle w:val="Header"/>
        <w:tabs>
          <w:tab w:val="left" w:pos="720"/>
        </w:tabs>
        <w:rPr>
          <w:rFonts w:asciiTheme="majorHAnsi" w:hAnsiTheme="majorHAnsi" w:cs="Arial"/>
          <w:b/>
          <w:color w:val="ED7D31" w:themeColor="accent2"/>
          <w:sz w:val="28"/>
          <w:szCs w:val="28"/>
        </w:rPr>
      </w:pPr>
    </w:p>
    <w:p w14:paraId="37899B36" w14:textId="391970DF" w:rsidR="00CD33FA" w:rsidRDefault="00CD33FA" w:rsidP="00CD33FA">
      <w:pPr>
        <w:pStyle w:val="Header"/>
        <w:tabs>
          <w:tab w:val="left" w:pos="720"/>
        </w:tabs>
        <w:jc w:val="center"/>
        <w:rPr>
          <w:rFonts w:asciiTheme="majorHAnsi" w:hAnsiTheme="majorHAnsi" w:cs="Arial"/>
          <w:b/>
          <w:sz w:val="28"/>
          <w:szCs w:val="28"/>
          <w:u w:val="single"/>
        </w:rPr>
      </w:pPr>
      <w:r w:rsidRPr="00CD33FA">
        <w:rPr>
          <w:rFonts w:asciiTheme="majorHAnsi" w:hAnsiTheme="majorHAnsi" w:cs="Arial"/>
          <w:b/>
          <w:sz w:val="28"/>
          <w:szCs w:val="28"/>
          <w:u w:val="single"/>
        </w:rPr>
        <w:t>Food and Drink Policy</w:t>
      </w:r>
    </w:p>
    <w:p w14:paraId="200BDBAD" w14:textId="01F74C53" w:rsidR="006F3AD0" w:rsidRDefault="006F3AD0" w:rsidP="00CD33FA">
      <w:pPr>
        <w:pStyle w:val="Header"/>
        <w:tabs>
          <w:tab w:val="left" w:pos="720"/>
        </w:tabs>
        <w:jc w:val="center"/>
        <w:rPr>
          <w:rFonts w:asciiTheme="majorHAnsi" w:hAnsiTheme="majorHAnsi" w:cs="Arial"/>
          <w:b/>
          <w:sz w:val="28"/>
          <w:szCs w:val="28"/>
          <w:u w:val="single"/>
        </w:rPr>
      </w:pPr>
    </w:p>
    <w:p w14:paraId="20BBFB92" w14:textId="77777777" w:rsidR="006F3AD0" w:rsidRDefault="006F3AD0" w:rsidP="006F3AD0">
      <w:pPr>
        <w:pStyle w:val="Header"/>
        <w:tabs>
          <w:tab w:val="left" w:pos="720"/>
        </w:tabs>
        <w:rPr>
          <w:rFonts w:asciiTheme="majorHAnsi" w:hAnsiTheme="majorHAnsi" w:cs="Arial"/>
        </w:rPr>
      </w:pPr>
      <w:r w:rsidRPr="006F3AD0">
        <w:rPr>
          <w:rFonts w:asciiTheme="majorHAnsi" w:hAnsiTheme="majorHAnsi" w:cs="Arial"/>
        </w:rPr>
        <w:t>At Little Country Lovers</w:t>
      </w:r>
      <w:r>
        <w:rPr>
          <w:rFonts w:asciiTheme="majorHAnsi" w:hAnsiTheme="majorHAnsi" w:cs="Arial"/>
        </w:rPr>
        <w:t xml:space="preserve"> we will supply children with healthy snacks twice a day.</w:t>
      </w:r>
    </w:p>
    <w:p w14:paraId="5CB72C48" w14:textId="77777777" w:rsidR="006F3AD0" w:rsidRDefault="006F3AD0" w:rsidP="006F3AD0">
      <w:pPr>
        <w:pStyle w:val="Header"/>
        <w:tabs>
          <w:tab w:val="left" w:pos="720"/>
        </w:tabs>
        <w:rPr>
          <w:rFonts w:asciiTheme="majorHAnsi" w:hAnsiTheme="majorHAnsi" w:cs="Arial"/>
        </w:rPr>
      </w:pPr>
    </w:p>
    <w:p w14:paraId="0737C2C7" w14:textId="31346920" w:rsidR="006F3AD0" w:rsidRDefault="006F3AD0" w:rsidP="006F3AD0">
      <w:pPr>
        <w:pStyle w:val="Header"/>
        <w:tabs>
          <w:tab w:val="left" w:pos="720"/>
        </w:tabs>
        <w:rPr>
          <w:rFonts w:asciiTheme="majorHAnsi" w:hAnsiTheme="majorHAnsi" w:cs="Arial"/>
        </w:rPr>
      </w:pPr>
      <w:r>
        <w:rPr>
          <w:rFonts w:asciiTheme="majorHAnsi" w:hAnsiTheme="majorHAnsi" w:cs="Arial"/>
        </w:rPr>
        <w:t xml:space="preserve">For </w:t>
      </w:r>
      <w:proofErr w:type="gramStart"/>
      <w:r>
        <w:rPr>
          <w:rFonts w:asciiTheme="majorHAnsi" w:hAnsiTheme="majorHAnsi" w:cs="Arial"/>
        </w:rPr>
        <w:t>lunchtimes,  parents</w:t>
      </w:r>
      <w:proofErr w:type="gramEnd"/>
      <w:r>
        <w:rPr>
          <w:rFonts w:asciiTheme="majorHAnsi" w:hAnsiTheme="majorHAnsi" w:cs="Arial"/>
        </w:rPr>
        <w:t xml:space="preserve"> will provide their children with a packed lunch complete with icepacks and a bottle of water.  These will be topped up with bottled water </w:t>
      </w:r>
      <w:proofErr w:type="gramStart"/>
      <w:r>
        <w:rPr>
          <w:rFonts w:asciiTheme="majorHAnsi" w:hAnsiTheme="majorHAnsi" w:cs="Arial"/>
        </w:rPr>
        <w:t>throughout  the</w:t>
      </w:r>
      <w:proofErr w:type="gramEnd"/>
      <w:r>
        <w:rPr>
          <w:rFonts w:asciiTheme="majorHAnsi" w:hAnsiTheme="majorHAnsi" w:cs="Arial"/>
        </w:rPr>
        <w:t xml:space="preserve"> day</w:t>
      </w:r>
    </w:p>
    <w:p w14:paraId="3577D498" w14:textId="51239133" w:rsidR="006F3AD0" w:rsidRDefault="006F3AD0" w:rsidP="006F3AD0">
      <w:pPr>
        <w:pStyle w:val="Header"/>
        <w:tabs>
          <w:tab w:val="left" w:pos="720"/>
        </w:tabs>
        <w:rPr>
          <w:rFonts w:asciiTheme="majorHAnsi" w:hAnsiTheme="majorHAnsi" w:cs="Arial"/>
        </w:rPr>
      </w:pPr>
    </w:p>
    <w:p w14:paraId="5C864464" w14:textId="14C09CAA" w:rsidR="006F3AD0" w:rsidRPr="006F3AD0" w:rsidRDefault="006F3AD0" w:rsidP="006F3AD0">
      <w:pPr>
        <w:pStyle w:val="Header"/>
        <w:tabs>
          <w:tab w:val="left" w:pos="720"/>
        </w:tabs>
        <w:rPr>
          <w:rFonts w:asciiTheme="majorHAnsi" w:hAnsiTheme="majorHAnsi" w:cs="Arial"/>
          <w:b/>
        </w:rPr>
      </w:pPr>
      <w:proofErr w:type="gramStart"/>
      <w:r w:rsidRPr="006F3AD0">
        <w:rPr>
          <w:rFonts w:asciiTheme="majorHAnsi" w:hAnsiTheme="majorHAnsi" w:cs="Arial"/>
          <w:b/>
        </w:rPr>
        <w:t>In order to</w:t>
      </w:r>
      <w:proofErr w:type="gramEnd"/>
      <w:r w:rsidRPr="006F3AD0">
        <w:rPr>
          <w:rFonts w:asciiTheme="majorHAnsi" w:hAnsiTheme="majorHAnsi" w:cs="Arial"/>
          <w:b/>
        </w:rPr>
        <w:t xml:space="preserve"> maintain the highest standards of food preparation and storage the following procedures will be followed:</w:t>
      </w:r>
    </w:p>
    <w:p w14:paraId="4AB61AA5" w14:textId="4729191D" w:rsidR="006F3AD0" w:rsidRPr="006F3AD0" w:rsidRDefault="006F3AD0" w:rsidP="006F3AD0">
      <w:pPr>
        <w:pStyle w:val="Header"/>
        <w:tabs>
          <w:tab w:val="left" w:pos="720"/>
        </w:tabs>
        <w:rPr>
          <w:rFonts w:asciiTheme="majorHAnsi" w:hAnsiTheme="majorHAnsi" w:cs="Arial"/>
          <w:b/>
        </w:rPr>
      </w:pPr>
    </w:p>
    <w:p w14:paraId="2FC8862E" w14:textId="6609EF9D" w:rsidR="006F3AD0" w:rsidRDefault="006F3AD0" w:rsidP="006F3AD0">
      <w:pPr>
        <w:pStyle w:val="Header"/>
        <w:numPr>
          <w:ilvl w:val="0"/>
          <w:numId w:val="1"/>
        </w:numPr>
        <w:tabs>
          <w:tab w:val="left" w:pos="720"/>
        </w:tabs>
        <w:rPr>
          <w:rFonts w:asciiTheme="majorHAnsi" w:hAnsiTheme="majorHAnsi" w:cs="Arial"/>
        </w:rPr>
      </w:pPr>
      <w:r>
        <w:rPr>
          <w:rFonts w:asciiTheme="majorHAnsi" w:hAnsiTheme="majorHAnsi" w:cs="Arial"/>
        </w:rPr>
        <w:t>We will consult with children on their favourite fruits</w:t>
      </w:r>
    </w:p>
    <w:p w14:paraId="0EB539F7" w14:textId="414283D6" w:rsidR="006F3AD0" w:rsidRDefault="006F3AD0" w:rsidP="006F3AD0">
      <w:pPr>
        <w:pStyle w:val="Header"/>
        <w:numPr>
          <w:ilvl w:val="0"/>
          <w:numId w:val="1"/>
        </w:numPr>
        <w:tabs>
          <w:tab w:val="left" w:pos="720"/>
        </w:tabs>
        <w:rPr>
          <w:rFonts w:asciiTheme="majorHAnsi" w:hAnsiTheme="majorHAnsi" w:cs="Arial"/>
        </w:rPr>
      </w:pPr>
      <w:r>
        <w:rPr>
          <w:rFonts w:asciiTheme="majorHAnsi" w:hAnsiTheme="majorHAnsi" w:cs="Arial"/>
        </w:rPr>
        <w:t>Any fruit for snacks will be washed prior to arrival and stored in the fridge in a sealed plastic bag.</w:t>
      </w:r>
    </w:p>
    <w:p w14:paraId="660C199E" w14:textId="743E21A1" w:rsidR="006F3AD0" w:rsidRDefault="006F3AD0" w:rsidP="006F3AD0">
      <w:pPr>
        <w:pStyle w:val="Header"/>
        <w:numPr>
          <w:ilvl w:val="0"/>
          <w:numId w:val="1"/>
        </w:numPr>
        <w:tabs>
          <w:tab w:val="left" w:pos="720"/>
        </w:tabs>
        <w:rPr>
          <w:rFonts w:asciiTheme="majorHAnsi" w:hAnsiTheme="majorHAnsi" w:cs="Arial"/>
        </w:rPr>
      </w:pPr>
      <w:r>
        <w:rPr>
          <w:rFonts w:asciiTheme="majorHAnsi" w:hAnsiTheme="majorHAnsi" w:cs="Arial"/>
        </w:rPr>
        <w:t>Gloves and aprons will be used for food preparation</w:t>
      </w:r>
    </w:p>
    <w:p w14:paraId="0E9D111B" w14:textId="010A6EC4" w:rsidR="006F3AD0" w:rsidRDefault="006F3AD0" w:rsidP="006F3AD0">
      <w:pPr>
        <w:pStyle w:val="Header"/>
        <w:numPr>
          <w:ilvl w:val="0"/>
          <w:numId w:val="1"/>
        </w:numPr>
        <w:tabs>
          <w:tab w:val="left" w:pos="720"/>
        </w:tabs>
        <w:rPr>
          <w:rFonts w:asciiTheme="majorHAnsi" w:hAnsiTheme="majorHAnsi" w:cs="Arial"/>
        </w:rPr>
      </w:pPr>
      <w:r>
        <w:rPr>
          <w:rFonts w:asciiTheme="majorHAnsi" w:hAnsiTheme="majorHAnsi" w:cs="Arial"/>
        </w:rPr>
        <w:t>Fridge temperatures will be checked and recorded daily</w:t>
      </w:r>
    </w:p>
    <w:p w14:paraId="00FDF6DB" w14:textId="50EEB0F3" w:rsidR="00CD33FA" w:rsidRPr="006F3AD0" w:rsidRDefault="006F3AD0" w:rsidP="00744FF0">
      <w:pPr>
        <w:pStyle w:val="Header"/>
        <w:numPr>
          <w:ilvl w:val="0"/>
          <w:numId w:val="1"/>
        </w:numPr>
        <w:tabs>
          <w:tab w:val="left" w:pos="720"/>
        </w:tabs>
        <w:rPr>
          <w:rFonts w:asciiTheme="majorHAnsi" w:hAnsiTheme="majorHAnsi" w:cs="Arial"/>
        </w:rPr>
      </w:pPr>
      <w:r w:rsidRPr="006F3AD0">
        <w:rPr>
          <w:rFonts w:asciiTheme="majorHAnsi" w:hAnsiTheme="majorHAnsi" w:cs="Arial"/>
        </w:rPr>
        <w:t xml:space="preserve">Al staff preparing food will have a Food </w:t>
      </w:r>
      <w:r>
        <w:rPr>
          <w:rFonts w:asciiTheme="majorHAnsi" w:hAnsiTheme="majorHAnsi" w:cs="Arial"/>
        </w:rPr>
        <w:t>H</w:t>
      </w:r>
      <w:bookmarkStart w:id="0" w:name="_GoBack"/>
      <w:bookmarkEnd w:id="0"/>
      <w:r w:rsidRPr="006F3AD0">
        <w:rPr>
          <w:rFonts w:asciiTheme="majorHAnsi" w:hAnsiTheme="majorHAnsi" w:cs="Arial"/>
        </w:rPr>
        <w:t>ygiene certificate</w:t>
      </w:r>
    </w:p>
    <w:p w14:paraId="3CE9AC56" w14:textId="0C766769" w:rsidR="00CD33FA" w:rsidRPr="00CD33FA" w:rsidRDefault="00CD33FA" w:rsidP="006F3AD0">
      <w:pPr>
        <w:pStyle w:val="Header"/>
        <w:numPr>
          <w:ilvl w:val="0"/>
          <w:numId w:val="1"/>
        </w:numPr>
        <w:tabs>
          <w:tab w:val="left" w:pos="720"/>
        </w:tabs>
        <w:rPr>
          <w:rFonts w:asciiTheme="majorHAnsi" w:hAnsiTheme="majorHAnsi" w:cs="Arial"/>
        </w:rPr>
      </w:pPr>
      <w:r>
        <w:rPr>
          <w:rFonts w:asciiTheme="majorHAnsi" w:hAnsiTheme="majorHAnsi" w:cs="Arial"/>
        </w:rPr>
        <w:t>W</w:t>
      </w:r>
      <w:r w:rsidRPr="00CD33FA">
        <w:rPr>
          <w:rFonts w:asciiTheme="majorHAnsi" w:hAnsiTheme="majorHAnsi" w:cs="Arial"/>
        </w:rPr>
        <w:t xml:space="preserve">e </w:t>
      </w:r>
      <w:r w:rsidR="006F3AD0">
        <w:rPr>
          <w:rFonts w:asciiTheme="majorHAnsi" w:hAnsiTheme="majorHAnsi" w:cs="Arial"/>
        </w:rPr>
        <w:t>will</w:t>
      </w:r>
      <w:r w:rsidRPr="00CD33FA">
        <w:rPr>
          <w:rFonts w:asciiTheme="majorHAnsi" w:hAnsiTheme="majorHAnsi" w:cs="Arial"/>
        </w:rPr>
        <w:t xml:space="preserve"> notify Ofsted of any food poisoning affecting two or more children cared for on the premises. Notification must be made as soon as is reasonably practicable, but in any event within 14 days of the incident</w:t>
      </w:r>
    </w:p>
    <w:p w14:paraId="6B8525F9" w14:textId="0C3715D3" w:rsidR="00CD33FA" w:rsidRDefault="00CD33FA" w:rsidP="00CD33FA">
      <w:pPr>
        <w:rPr>
          <w:rFonts w:asciiTheme="majorHAnsi" w:hAnsiTheme="majorHAnsi"/>
        </w:rPr>
      </w:pPr>
    </w:p>
    <w:p w14:paraId="384CE6D7" w14:textId="1FF56B08" w:rsidR="006F3AD0" w:rsidRPr="00CD33FA" w:rsidRDefault="006F3AD0" w:rsidP="00CD33FA">
      <w:pPr>
        <w:rPr>
          <w:rFonts w:asciiTheme="majorHAnsi" w:hAnsiTheme="majorHAnsi"/>
        </w:rPr>
      </w:pPr>
      <w:r>
        <w:rPr>
          <w:rFonts w:asciiTheme="majorHAnsi" w:hAnsiTheme="majorHAnsi"/>
        </w:rPr>
        <w:t>The above procedures will also apply to those children attending our breakfast sessions.</w:t>
      </w:r>
    </w:p>
    <w:p w14:paraId="55959B41" w14:textId="77777777" w:rsidR="00F410C6" w:rsidRPr="00CD33FA" w:rsidRDefault="00F410C6" w:rsidP="00F410C6">
      <w:pPr>
        <w:pStyle w:val="Header"/>
        <w:tabs>
          <w:tab w:val="left" w:pos="720"/>
        </w:tabs>
        <w:rPr>
          <w:rFonts w:asciiTheme="majorHAnsi" w:hAnsiTheme="majorHAnsi" w:cs="Arial"/>
        </w:rPr>
      </w:pPr>
    </w:p>
    <w:sectPr w:rsidR="00F410C6" w:rsidRPr="00CD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0B94"/>
    <w:multiLevelType w:val="hybridMultilevel"/>
    <w:tmpl w:val="6AD2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C6"/>
    <w:rsid w:val="00052E9A"/>
    <w:rsid w:val="00230DB4"/>
    <w:rsid w:val="004D7C28"/>
    <w:rsid w:val="00500A5D"/>
    <w:rsid w:val="00596AAC"/>
    <w:rsid w:val="006F3AD0"/>
    <w:rsid w:val="0093286C"/>
    <w:rsid w:val="00966027"/>
    <w:rsid w:val="00CD33FA"/>
    <w:rsid w:val="00D66875"/>
    <w:rsid w:val="00F4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4C01"/>
  <w15:chartTrackingRefBased/>
  <w15:docId w15:val="{D92BE79E-29CC-426C-BE66-E85BD64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0C6"/>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F410C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5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O'Keefe</dc:creator>
  <cp:keywords/>
  <dc:description/>
  <cp:lastModifiedBy>Jane O'Keefe</cp:lastModifiedBy>
  <cp:revision>6</cp:revision>
  <dcterms:created xsi:type="dcterms:W3CDTF">2018-07-11T21:22:00Z</dcterms:created>
  <dcterms:modified xsi:type="dcterms:W3CDTF">2018-07-19T13:35:00Z</dcterms:modified>
</cp:coreProperties>
</file>